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B8" w:rsidRDefault="004D4EB8" w:rsidP="004D4EB8">
      <w:r>
        <w:t xml:space="preserve">1.  Solve for x .  </w:t>
      </w:r>
      <w:r>
        <w:tab/>
      </w:r>
      <w:r>
        <w:tab/>
      </w:r>
      <w:r>
        <w:tab/>
      </w:r>
      <w:r>
        <w:tab/>
      </w:r>
    </w:p>
    <w:p w:rsidR="0016054F" w:rsidRDefault="004D4EB8" w:rsidP="004D4EB8">
      <w:pPr>
        <w:rPr>
          <w:rFonts w:eastAsiaTheme="minorEastAsia"/>
        </w:rPr>
      </w:pP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0.5x+78.2=287</m:t>
        </m:r>
      </m:oMath>
    </w:p>
    <w:p w:rsidR="00041F80" w:rsidRDefault="00041F80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9A52D1" w:rsidRDefault="009A52D1" w:rsidP="004D4EB8">
      <w:pPr>
        <w:rPr>
          <w:rFonts w:eastAsiaTheme="minorEastAsia"/>
        </w:rPr>
      </w:pPr>
    </w:p>
    <w:p w:rsidR="00041F80" w:rsidRDefault="00041F80" w:rsidP="00041F80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Pr="00041F80">
        <w:rPr>
          <w:rFonts w:eastAsiaTheme="minorEastAsia"/>
        </w:rPr>
        <w:t>A storeowner made a list of the number of greeting cards sold last month. The store</w:t>
      </w:r>
      <w:r>
        <w:rPr>
          <w:rFonts w:eastAsiaTheme="minorEastAsia"/>
        </w:rPr>
        <w:t xml:space="preserve"> </w:t>
      </w:r>
      <w:r w:rsidRPr="00041F80">
        <w:rPr>
          <w:rFonts w:eastAsiaTheme="minorEastAsia"/>
        </w:rPr>
        <w:t>sold 167 thank-you cards, 285 birthday cards, and 56 blank cards. Based on these data,</w:t>
      </w:r>
      <w:r>
        <w:rPr>
          <w:rFonts w:eastAsiaTheme="minorEastAsia"/>
        </w:rPr>
        <w:t xml:space="preserve"> </w:t>
      </w:r>
      <w:r w:rsidR="00914E4F">
        <w:rPr>
          <w:rFonts w:eastAsiaTheme="minorEastAsia"/>
        </w:rPr>
        <w:t>what is the</w:t>
      </w:r>
      <w:r w:rsidRPr="00041F80">
        <w:rPr>
          <w:rFonts w:eastAsiaTheme="minorEastAsia"/>
        </w:rPr>
        <w:t xml:space="preserve"> probability that the next customer will buy a blank card?</w:t>
      </w:r>
    </w:p>
    <w:p w:rsidR="009123E0" w:rsidRDefault="009123E0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A52D1" w:rsidRDefault="009A52D1" w:rsidP="00041F80">
      <w:pPr>
        <w:rPr>
          <w:rFonts w:eastAsiaTheme="minorEastAsia"/>
        </w:rPr>
      </w:pPr>
    </w:p>
    <w:p w:rsidR="009123E0" w:rsidRDefault="009123E0" w:rsidP="009123E0">
      <w:pPr>
        <w:autoSpaceDE w:val="0"/>
        <w:autoSpaceDN w:val="0"/>
        <w:adjustRightInd w:val="0"/>
      </w:pPr>
      <w:r>
        <w:rPr>
          <w:rFonts w:eastAsiaTheme="minorEastAsia"/>
        </w:rPr>
        <w:t xml:space="preserve">3. </w:t>
      </w:r>
      <w:r>
        <w:rPr>
          <w:rFonts w:ascii="FrutigerLTStd-Roman" w:hAnsi="FrutigerLTStd-Roman" w:cs="FrutigerLTStd-Roman"/>
          <w:sz w:val="20"/>
          <w:szCs w:val="20"/>
        </w:rPr>
        <w:t xml:space="preserve">The circumference of a circle is  </w:t>
      </w:r>
      <m:oMath>
        <m:r>
          <w:rPr>
            <w:rFonts w:ascii="Cambria Math" w:hAnsi="Cambria Math" w:cs="FrutigerLTStd-Roman"/>
            <w:sz w:val="20"/>
            <w:szCs w:val="20"/>
          </w:rPr>
          <m:t>11π</m:t>
        </m:r>
      </m:oMath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inches. </w:t>
      </w:r>
      <w:r>
        <w:rPr>
          <w:rFonts w:ascii="FrutigerLTStd-Roman" w:hAnsi="FrutigerLTStd-Roman" w:cs="FrutigerLTStd-Roman"/>
          <w:sz w:val="20"/>
          <w:szCs w:val="20"/>
        </w:rPr>
        <w:t xml:space="preserve">What is the area, in square inches, of the circle? Express your answer in terms of </w:t>
      </w:r>
      <m:oMath>
        <m:r>
          <w:rPr>
            <w:rFonts w:ascii="Cambria Math" w:hAnsi="Cambria Math" w:cs="FrutigerLTStd-Roman"/>
            <w:sz w:val="20"/>
            <w:szCs w:val="20"/>
          </w:rPr>
          <m:t>π</m:t>
        </m:r>
      </m:oMath>
      <w:r>
        <w:rPr>
          <w:rFonts w:ascii="FrutigerLTStd-Roman" w:hAnsi="FrutigerLTStd-Roman" w:cs="FrutigerLTStd-Roman"/>
          <w:sz w:val="20"/>
          <w:szCs w:val="20"/>
        </w:rPr>
        <w:t>.</w:t>
      </w:r>
    </w:p>
    <w:p w:rsidR="001A62B7" w:rsidRDefault="001A62B7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1A62B7" w:rsidRDefault="001A62B7" w:rsidP="009123E0">
      <w:pPr>
        <w:tabs>
          <w:tab w:val="left" w:pos="4680"/>
        </w:tabs>
      </w:pPr>
      <w:r w:rsidRPr="001A62B7">
        <w:rPr>
          <w:b/>
        </w:rPr>
        <w:t>4.</w:t>
      </w:r>
      <w:r>
        <w:t xml:space="preserve">  Jasmine took a cab home from her office.  The cab charged a flat rate of $4.00 plus $2.00 per mile.  Jasmine paid $32 for the trip.  How far does she live from her office?</w:t>
      </w:r>
    </w:p>
    <w:p w:rsidR="001A62B7" w:rsidRDefault="001A62B7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1A62B7" w:rsidRDefault="001A62B7" w:rsidP="009123E0">
      <w:pPr>
        <w:tabs>
          <w:tab w:val="left" w:pos="4680"/>
        </w:tabs>
      </w:pPr>
      <w:r w:rsidRPr="001A62B7">
        <w:rPr>
          <w:b/>
        </w:rPr>
        <w:lastRenderedPageBreak/>
        <w:t>5</w:t>
      </w:r>
      <w:r>
        <w:t xml:space="preserve">.  A circular plate has a diameter of 9 inches.  What is the area of the dish? </w:t>
      </w:r>
    </w:p>
    <w:p w:rsidR="001A62B7" w:rsidRDefault="001A62B7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9A52D1" w:rsidRDefault="009A52D1" w:rsidP="009123E0">
      <w:pPr>
        <w:tabs>
          <w:tab w:val="left" w:pos="4680"/>
        </w:tabs>
      </w:pPr>
    </w:p>
    <w:p w:rsidR="001A62B7" w:rsidRDefault="001A62B7" w:rsidP="009123E0">
      <w:pPr>
        <w:tabs>
          <w:tab w:val="left" w:pos="4680"/>
        </w:tabs>
      </w:pPr>
      <w:r>
        <w:rPr>
          <w:b/>
        </w:rPr>
        <w:t>6</w:t>
      </w:r>
      <w:r>
        <w:t xml:space="preserve">.  William invested $800 in an account that paid 5% simple interest per year.  </w:t>
      </w:r>
    </w:p>
    <w:p w:rsidR="009A52D1" w:rsidRDefault="001A62B7" w:rsidP="001A62B7">
      <w:pPr>
        <w:tabs>
          <w:tab w:val="left" w:pos="720"/>
          <w:tab w:val="left" w:pos="4680"/>
        </w:tabs>
      </w:pPr>
      <w:r>
        <w:tab/>
      </w:r>
    </w:p>
    <w:p w:rsidR="001A62B7" w:rsidRDefault="009A52D1" w:rsidP="001A62B7">
      <w:pPr>
        <w:tabs>
          <w:tab w:val="left" w:pos="720"/>
          <w:tab w:val="left" w:pos="4680"/>
        </w:tabs>
      </w:pPr>
      <w:r>
        <w:tab/>
      </w:r>
      <w:r w:rsidR="001A62B7">
        <w:t>a) How much interest did William earn over 3 years?</w:t>
      </w:r>
    </w:p>
    <w:p w:rsidR="009A52D1" w:rsidRDefault="001A62B7" w:rsidP="001A62B7">
      <w:pPr>
        <w:tabs>
          <w:tab w:val="left" w:pos="720"/>
          <w:tab w:val="left" w:pos="4680"/>
        </w:tabs>
      </w:pPr>
      <w:r>
        <w:tab/>
      </w: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</w:pPr>
    </w:p>
    <w:p w:rsidR="009123E0" w:rsidRDefault="009A52D1" w:rsidP="001A62B7">
      <w:pPr>
        <w:tabs>
          <w:tab w:val="left" w:pos="720"/>
          <w:tab w:val="left" w:pos="4680"/>
        </w:tabs>
      </w:pPr>
      <w:r>
        <w:tab/>
      </w:r>
      <w:r w:rsidR="001A62B7">
        <w:t xml:space="preserve">b) William withdrew all of his money from the account after 3 years.  If the bank charged him a 2% withdrawal </w:t>
      </w:r>
      <w:r w:rsidR="001A62B7">
        <w:tab/>
        <w:t>fee, how much money did William withdraw?</w:t>
      </w:r>
      <w:r w:rsidR="009123E0">
        <w:tab/>
      </w:r>
    </w:p>
    <w:p w:rsidR="001A62B7" w:rsidRDefault="001A62B7" w:rsidP="001A62B7">
      <w:pPr>
        <w:tabs>
          <w:tab w:val="left" w:pos="720"/>
          <w:tab w:val="left" w:pos="4680"/>
        </w:tabs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9A52D1" w:rsidRDefault="009A52D1" w:rsidP="001A62B7">
      <w:pPr>
        <w:tabs>
          <w:tab w:val="left" w:pos="720"/>
          <w:tab w:val="left" w:pos="4680"/>
        </w:tabs>
        <w:rPr>
          <w:b/>
        </w:rPr>
      </w:pPr>
    </w:p>
    <w:p w:rsidR="001A62B7" w:rsidRPr="001A62B7" w:rsidRDefault="001A62B7" w:rsidP="001A62B7">
      <w:pPr>
        <w:tabs>
          <w:tab w:val="left" w:pos="720"/>
          <w:tab w:val="left" w:pos="4680"/>
        </w:tabs>
        <w:rPr>
          <w:vertAlign w:val="subscript"/>
        </w:rPr>
      </w:pPr>
      <w:r>
        <w:rPr>
          <w:b/>
        </w:rPr>
        <w:t>7</w:t>
      </w:r>
      <w:r>
        <w:t xml:space="preserve">.  Andy, Brenda, and Carla are running a race.  In how many different ways can the students finish in first, second and third place.  List the sample space. </w:t>
      </w:r>
    </w:p>
    <w:sectPr w:rsidR="001A62B7" w:rsidRPr="001A62B7" w:rsidSect="00B40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EE" w:rsidRDefault="00A025EE" w:rsidP="00B405BD">
      <w:r>
        <w:separator/>
      </w:r>
    </w:p>
  </w:endnote>
  <w:endnote w:type="continuationSeparator" w:id="0">
    <w:p w:rsidR="00A025EE" w:rsidRDefault="00A025EE" w:rsidP="00B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EE" w:rsidRDefault="00A025EE" w:rsidP="00B405BD">
      <w:r>
        <w:separator/>
      </w:r>
    </w:p>
  </w:footnote>
  <w:footnote w:type="continuationSeparator" w:id="0">
    <w:p w:rsidR="00A025EE" w:rsidRDefault="00A025EE" w:rsidP="00B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BD" w:rsidRPr="00B405BD" w:rsidRDefault="00B405BD" w:rsidP="00B405BD">
    <w:pPr>
      <w:pStyle w:val="Header"/>
      <w:tabs>
        <w:tab w:val="clear" w:pos="9360"/>
        <w:tab w:val="left" w:pos="7560"/>
        <w:tab w:val="right" w:pos="10800"/>
      </w:tabs>
      <w:rPr>
        <w:rFonts w:ascii="Adobe Gothic Std B" w:eastAsia="Adobe Gothic Std B" w:hAnsi="Adobe Gothic Std B"/>
      </w:rPr>
    </w:pPr>
    <w:r w:rsidRPr="00B405BD">
      <w:rPr>
        <w:rFonts w:ascii="Adobe Gothic Std B" w:eastAsia="Adobe Gothic Std B" w:hAnsi="Adobe Gothic Std B"/>
      </w:rPr>
      <w:t xml:space="preserve">Name: 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 xml:space="preserve">          Due: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ab/>
    </w:r>
    <w:r w:rsidR="00225827">
      <w:rPr>
        <w:rFonts w:ascii="Adobe Gothic Std B" w:eastAsia="Adobe Gothic Std B" w:hAnsi="Adobe Gothic Std B"/>
      </w:rPr>
      <w:t>Weekly Review #8</w:t>
    </w:r>
  </w:p>
  <w:p w:rsidR="00B405BD" w:rsidRDefault="00B40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405BD"/>
    <w:rsid w:val="00041F80"/>
    <w:rsid w:val="0016054F"/>
    <w:rsid w:val="00164FDE"/>
    <w:rsid w:val="001A62B7"/>
    <w:rsid w:val="002136D7"/>
    <w:rsid w:val="00225827"/>
    <w:rsid w:val="00232816"/>
    <w:rsid w:val="002C1F36"/>
    <w:rsid w:val="00330E26"/>
    <w:rsid w:val="00442E95"/>
    <w:rsid w:val="004D4EB8"/>
    <w:rsid w:val="00541098"/>
    <w:rsid w:val="005A267E"/>
    <w:rsid w:val="0069492D"/>
    <w:rsid w:val="00715EAF"/>
    <w:rsid w:val="008B7D58"/>
    <w:rsid w:val="008D2671"/>
    <w:rsid w:val="008E17DC"/>
    <w:rsid w:val="009123E0"/>
    <w:rsid w:val="00914E4F"/>
    <w:rsid w:val="009815E5"/>
    <w:rsid w:val="009A52D1"/>
    <w:rsid w:val="00A025EE"/>
    <w:rsid w:val="00A157DD"/>
    <w:rsid w:val="00B405BD"/>
    <w:rsid w:val="00B6185B"/>
    <w:rsid w:val="00B76F0B"/>
    <w:rsid w:val="00B9284C"/>
    <w:rsid w:val="00F1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BD"/>
  </w:style>
  <w:style w:type="paragraph" w:styleId="Footer">
    <w:name w:val="footer"/>
    <w:basedOn w:val="Normal"/>
    <w:link w:val="FooterChar"/>
    <w:uiPriority w:val="99"/>
    <w:semiHidden/>
    <w:unhideWhenUsed/>
    <w:rsid w:val="00B4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5BD"/>
  </w:style>
  <w:style w:type="paragraph" w:styleId="BalloonText">
    <w:name w:val="Balloon Text"/>
    <w:basedOn w:val="Normal"/>
    <w:link w:val="BalloonTextChar"/>
    <w:uiPriority w:val="99"/>
    <w:semiHidden/>
    <w:unhideWhenUsed/>
    <w:rsid w:val="00B4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E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7BBF-59C1-40D5-A029-07039A3F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2015-04-06T19:25:00Z</dcterms:created>
  <dcterms:modified xsi:type="dcterms:W3CDTF">2015-04-07T15:19:00Z</dcterms:modified>
</cp:coreProperties>
</file>