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4F" w:rsidRDefault="00DC4224">
      <w:pPr>
        <w:rPr>
          <w:rFonts w:eastAsiaTheme="minorEastAsia"/>
        </w:rPr>
      </w:pPr>
      <w:r>
        <w:t>1. Simplify the expression</w:t>
      </w:r>
      <w:r w:rsidRPr="00DC4224">
        <w:t xml:space="preserve"> </w:t>
      </w:r>
      <m:oMath>
        <m:d>
          <m:dPr>
            <m:ctrlPr>
              <w:rPr>
                <w:rFonts w:ascii="Cambria Math" w:hAnsi="Cambria Math"/>
                <w:i/>
              </w:rPr>
            </m:ctrlPr>
          </m:dPr>
          <m:e>
            <m:r>
              <w:rPr>
                <w:rFonts w:ascii="Cambria Math" w:hAnsi="Cambria Math"/>
              </w:rPr>
              <m:t>7x-5</m:t>
            </m:r>
          </m:e>
        </m:d>
        <m:r>
          <w:rPr>
            <w:rFonts w:ascii="Cambria Math" w:hAnsi="Cambria Math"/>
          </w:rPr>
          <m:t>-</m:t>
        </m:r>
        <m:d>
          <m:dPr>
            <m:ctrlPr>
              <w:rPr>
                <w:rFonts w:ascii="Cambria Math" w:hAnsi="Cambria Math"/>
                <w:i/>
              </w:rPr>
            </m:ctrlPr>
          </m:dPr>
          <m:e>
            <m:r>
              <w:rPr>
                <w:rFonts w:ascii="Cambria Math" w:hAnsi="Cambria Math"/>
              </w:rPr>
              <m:t>3x-2</m:t>
            </m:r>
          </m:e>
        </m:d>
        <m:r>
          <w:rPr>
            <w:rFonts w:ascii="Cambria Math" w:hAnsi="Cambria Math"/>
          </w:rPr>
          <m:t>?</m:t>
        </m:r>
      </m:oMath>
    </w:p>
    <w:p w:rsidR="009D58F4" w:rsidRDefault="009D58F4">
      <w:pPr>
        <w:rPr>
          <w:rFonts w:eastAsiaTheme="minorEastAsia"/>
        </w:rPr>
      </w:pPr>
    </w:p>
    <w:p w:rsidR="009D58F4" w:rsidRDefault="009D58F4">
      <w:pPr>
        <w:rPr>
          <w:rFonts w:eastAsiaTheme="minorEastAsia"/>
        </w:rPr>
      </w:pPr>
    </w:p>
    <w:p w:rsidR="009D58F4" w:rsidRDefault="009D58F4">
      <w:pPr>
        <w:rPr>
          <w:rFonts w:eastAsiaTheme="minorEastAsia"/>
        </w:rPr>
      </w:pPr>
    </w:p>
    <w:p w:rsidR="009D58F4" w:rsidRDefault="009D58F4">
      <w:pPr>
        <w:rPr>
          <w:rFonts w:eastAsiaTheme="minorEastAsia"/>
        </w:rPr>
      </w:pPr>
    </w:p>
    <w:p w:rsidR="009D58F4" w:rsidRDefault="009D58F4">
      <w:pPr>
        <w:rPr>
          <w:rFonts w:eastAsiaTheme="minorEastAsia"/>
        </w:rPr>
      </w:pPr>
    </w:p>
    <w:p w:rsidR="009D58F4" w:rsidRDefault="009D58F4">
      <w:pPr>
        <w:rPr>
          <w:rFonts w:eastAsiaTheme="minorEastAsia"/>
        </w:rPr>
      </w:pPr>
    </w:p>
    <w:p w:rsidR="009D58F4" w:rsidRDefault="009D58F4">
      <w:pPr>
        <w:rPr>
          <w:rFonts w:eastAsiaTheme="minorEastAsia"/>
        </w:rPr>
      </w:pPr>
    </w:p>
    <w:p w:rsidR="009D58F4" w:rsidRDefault="009D58F4">
      <w:pPr>
        <w:rPr>
          <w:rFonts w:eastAsiaTheme="minorEastAsia"/>
        </w:rPr>
      </w:pPr>
    </w:p>
    <w:p w:rsidR="009D58F4" w:rsidRDefault="009D58F4">
      <w:pPr>
        <w:rPr>
          <w:rFonts w:eastAsiaTheme="minorEastAsia"/>
        </w:rPr>
      </w:pPr>
    </w:p>
    <w:p w:rsidR="002B3610" w:rsidRDefault="002B3610">
      <w:pPr>
        <w:rPr>
          <w:rFonts w:eastAsiaTheme="minorEastAsia"/>
        </w:rPr>
      </w:pPr>
    </w:p>
    <w:p w:rsidR="002B3610" w:rsidRDefault="002B3610" w:rsidP="002B3610">
      <w:pPr>
        <w:rPr>
          <w:rFonts w:eastAsiaTheme="minorEastAsia"/>
        </w:rPr>
      </w:pPr>
      <w:r>
        <w:rPr>
          <w:rFonts w:eastAsiaTheme="minorEastAsia"/>
        </w:rPr>
        <w:t xml:space="preserve">2.  </w:t>
      </w:r>
      <w:r w:rsidRPr="002B3610">
        <w:rPr>
          <w:rFonts w:eastAsiaTheme="minorEastAsia"/>
        </w:rPr>
        <w:t>A store purchased a DVD for $12.00 and sold it to a customer for 50% more than the</w:t>
      </w:r>
      <w:r>
        <w:rPr>
          <w:rFonts w:eastAsiaTheme="minorEastAsia"/>
        </w:rPr>
        <w:t xml:space="preserve"> </w:t>
      </w:r>
      <w:r w:rsidRPr="002B3610">
        <w:rPr>
          <w:rFonts w:eastAsiaTheme="minorEastAsia"/>
        </w:rPr>
        <w:t>purchase price. The customer was charged a 7% tax when the DVD was sold. What was</w:t>
      </w:r>
      <w:r>
        <w:rPr>
          <w:rFonts w:eastAsiaTheme="minorEastAsia"/>
        </w:rPr>
        <w:t xml:space="preserve"> </w:t>
      </w:r>
      <w:r w:rsidRPr="002B3610">
        <w:rPr>
          <w:rFonts w:eastAsiaTheme="minorEastAsia"/>
        </w:rPr>
        <w:t>the customer’s total cost for the DVD?</w:t>
      </w: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13229" w:rsidRDefault="00913229" w:rsidP="002B3610">
      <w:pPr>
        <w:rPr>
          <w:rFonts w:eastAsiaTheme="minorEastAsia"/>
        </w:rPr>
      </w:pPr>
    </w:p>
    <w:p w:rsidR="00913229" w:rsidRDefault="00913229" w:rsidP="002B3610">
      <w:pPr>
        <w:rPr>
          <w:rFonts w:eastAsiaTheme="minorEastAsia"/>
        </w:rPr>
      </w:pPr>
      <w:r w:rsidRPr="00913229">
        <w:rPr>
          <w:rFonts w:eastAsiaTheme="minorEastAsia"/>
          <w:b/>
        </w:rPr>
        <w:t>3</w:t>
      </w:r>
      <w:r>
        <w:rPr>
          <w:rFonts w:eastAsiaTheme="minorEastAsia"/>
        </w:rPr>
        <w:t xml:space="preserve">.  Which expression is equal to </w:t>
      </w:r>
      <m:oMath>
        <m:r>
          <w:rPr>
            <w:rFonts w:ascii="Cambria Math" w:eastAsiaTheme="minorEastAsia" w:hAnsi="Cambria Math"/>
          </w:rPr>
          <m:t>12x-6</m:t>
        </m:r>
      </m:oMath>
      <w:r>
        <w:rPr>
          <w:rFonts w:eastAsiaTheme="minorEastAsia"/>
        </w:rPr>
        <w:t>?</w:t>
      </w:r>
    </w:p>
    <w:p w:rsidR="00913229" w:rsidRDefault="00913229" w:rsidP="002B3610">
      <w:pPr>
        <w:rPr>
          <w:rFonts w:eastAsiaTheme="minorEastAsia"/>
        </w:rPr>
      </w:pPr>
    </w:p>
    <w:p w:rsidR="00913229" w:rsidRDefault="00913229" w:rsidP="002B3610">
      <w:pPr>
        <w:rPr>
          <w:rFonts w:eastAsiaTheme="minorEastAsia"/>
        </w:rPr>
      </w:pPr>
      <m:oMathPara>
        <m:oMathParaPr>
          <m:jc m:val="left"/>
        </m:oMathParaPr>
        <m:oMath>
          <m:r>
            <w:rPr>
              <w:rFonts w:ascii="Cambria Math" w:eastAsiaTheme="minorEastAsia" w:hAnsi="Cambria Math"/>
            </w:rPr>
            <m:t>a)-6</m:t>
          </m:r>
          <m:d>
            <m:dPr>
              <m:ctrlPr>
                <w:rPr>
                  <w:rFonts w:ascii="Cambria Math" w:eastAsiaTheme="minorEastAsia" w:hAnsi="Cambria Math"/>
                  <w:i/>
                </w:rPr>
              </m:ctrlPr>
            </m:dPr>
            <m:e>
              <m:r>
                <w:rPr>
                  <w:rFonts w:ascii="Cambria Math" w:eastAsiaTheme="minorEastAsia" w:hAnsi="Cambria Math"/>
                </w:rPr>
                <m:t>2x-1</m:t>
              </m:r>
            </m:e>
          </m:d>
          <m:r>
            <w:rPr>
              <w:rFonts w:ascii="Cambria Math" w:eastAsiaTheme="minorEastAsia" w:hAnsi="Cambria Math"/>
            </w:rPr>
            <m:t xml:space="preserve">                        b)  6</m:t>
          </m:r>
          <m:d>
            <m:dPr>
              <m:ctrlPr>
                <w:rPr>
                  <w:rFonts w:ascii="Cambria Math" w:eastAsiaTheme="minorEastAsia" w:hAnsi="Cambria Math"/>
                  <w:i/>
                </w:rPr>
              </m:ctrlPr>
            </m:dPr>
            <m:e>
              <m:r>
                <w:rPr>
                  <w:rFonts w:ascii="Cambria Math" w:eastAsiaTheme="minorEastAsia" w:hAnsi="Cambria Math"/>
                </w:rPr>
                <m:t>2x-1</m:t>
              </m:r>
            </m:e>
          </m:d>
          <m:r>
            <w:rPr>
              <w:rFonts w:ascii="Cambria Math" w:eastAsiaTheme="minorEastAsia" w:hAnsi="Cambria Math"/>
            </w:rPr>
            <m:t xml:space="preserve">                    c)  6x</m:t>
          </m:r>
          <m:d>
            <m:dPr>
              <m:ctrlPr>
                <w:rPr>
                  <w:rFonts w:ascii="Cambria Math" w:eastAsiaTheme="minorEastAsia" w:hAnsi="Cambria Math"/>
                  <w:i/>
                </w:rPr>
              </m:ctrlPr>
            </m:dPr>
            <m:e>
              <m:r>
                <w:rPr>
                  <w:rFonts w:ascii="Cambria Math" w:eastAsiaTheme="minorEastAsia" w:hAnsi="Cambria Math"/>
                </w:rPr>
                <m:t>2-1</m:t>
              </m:r>
            </m:e>
          </m:d>
          <m:r>
            <w:rPr>
              <w:rFonts w:ascii="Cambria Math" w:eastAsiaTheme="minorEastAsia" w:hAnsi="Cambria Math"/>
            </w:rPr>
            <m:t xml:space="preserve">                    d)  12(x-1)</m:t>
          </m:r>
        </m:oMath>
      </m:oMathPara>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063769" w:rsidRDefault="00063769" w:rsidP="002B3610">
      <w:pPr>
        <w:rPr>
          <w:rFonts w:eastAsiaTheme="minorEastAsia"/>
        </w:rPr>
      </w:pPr>
    </w:p>
    <w:p w:rsidR="00913229" w:rsidRDefault="00913229" w:rsidP="002B3610">
      <w:pPr>
        <w:rPr>
          <w:rFonts w:eastAsiaTheme="minorEastAsia"/>
        </w:rPr>
      </w:pPr>
      <w:r>
        <w:rPr>
          <w:rFonts w:eastAsiaTheme="minorEastAsia"/>
          <w:b/>
        </w:rPr>
        <w:t xml:space="preserve">4.  </w:t>
      </w:r>
      <w:r>
        <w:rPr>
          <w:rFonts w:eastAsiaTheme="minorEastAsia"/>
        </w:rPr>
        <w:t xml:space="preserve">Dan painted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eastAsiaTheme="minorEastAsia"/>
        </w:rPr>
        <w:t xml:space="preserve"> of a wall using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of a can of paint.  How many walls can he paint using one can of paint?</w:t>
      </w: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13229" w:rsidRDefault="00913229" w:rsidP="002B3610">
      <w:pPr>
        <w:rPr>
          <w:rFonts w:eastAsiaTheme="minorEastAsia"/>
        </w:rPr>
      </w:pPr>
      <w:r>
        <w:rPr>
          <w:rFonts w:eastAsiaTheme="minorEastAsia"/>
          <w:b/>
        </w:rPr>
        <w:lastRenderedPageBreak/>
        <w:t xml:space="preserve">5.  </w:t>
      </w:r>
      <w:r w:rsidR="007C3475">
        <w:rPr>
          <w:rFonts w:eastAsiaTheme="minorEastAsia"/>
        </w:rPr>
        <w:t xml:space="preserve">What is the probability of rolling an even number on a </w:t>
      </w:r>
      <w:r w:rsidR="00C84BAE">
        <w:rPr>
          <w:rFonts w:eastAsiaTheme="minorEastAsia"/>
        </w:rPr>
        <w:t xml:space="preserve">number </w:t>
      </w:r>
      <w:r w:rsidR="007C3475">
        <w:rPr>
          <w:rFonts w:eastAsiaTheme="minorEastAsia"/>
        </w:rPr>
        <w:t>cube?</w:t>
      </w: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7C3475" w:rsidRDefault="007C3475" w:rsidP="002B3610">
      <w:pPr>
        <w:rPr>
          <w:rFonts w:eastAsiaTheme="minorEastAsia"/>
        </w:rPr>
      </w:pPr>
    </w:p>
    <w:p w:rsidR="007C3475" w:rsidRDefault="007C3475" w:rsidP="002B3610">
      <w:pPr>
        <w:rPr>
          <w:rFonts w:eastAsiaTheme="minorEastAsia"/>
        </w:rPr>
      </w:pPr>
      <w:r>
        <w:rPr>
          <w:rFonts w:eastAsiaTheme="minorEastAsia"/>
          <w:b/>
        </w:rPr>
        <w:t xml:space="preserve">6.  </w:t>
      </w:r>
      <w:r>
        <w:rPr>
          <w:rFonts w:eastAsiaTheme="minorEastAsia"/>
        </w:rPr>
        <w:t xml:space="preserve">A sample of 80 random selected voters was surveyed before an election.  There were 50 out of 80 people who said they would vote for Candidate A.  Based on the survey, how many of the town’s 6,000 voters would be expected to vote for Candidate A? </w:t>
      </w: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9D58F4" w:rsidRDefault="009D58F4" w:rsidP="002B3610">
      <w:pPr>
        <w:rPr>
          <w:rFonts w:eastAsiaTheme="minorEastAsia"/>
        </w:rPr>
      </w:pPr>
    </w:p>
    <w:p w:rsidR="007C3475" w:rsidRPr="007C3475" w:rsidRDefault="007C3475" w:rsidP="002B3610">
      <w:pPr>
        <w:rPr>
          <w:rFonts w:eastAsiaTheme="minorEastAsia"/>
        </w:rPr>
      </w:pPr>
    </w:p>
    <w:p w:rsidR="00063769" w:rsidRDefault="007C3475" w:rsidP="002B3610">
      <w:pPr>
        <w:rPr>
          <w:rFonts w:eastAsiaTheme="minorEastAsia"/>
        </w:rPr>
      </w:pPr>
      <w:r>
        <w:rPr>
          <w:rFonts w:eastAsiaTheme="minorEastAsia"/>
          <w:b/>
        </w:rPr>
        <w:t>7</w:t>
      </w:r>
      <w:r w:rsidR="00063769">
        <w:rPr>
          <w:rFonts w:eastAsiaTheme="minorEastAsia"/>
        </w:rPr>
        <w:t xml:space="preserve">. Tanya opened a new savings account with a deposit of $550.  She deposited $450 in the first week and withdrew $120 in the second week of the same month. </w:t>
      </w:r>
    </w:p>
    <w:p w:rsidR="009D58F4" w:rsidRDefault="00063769" w:rsidP="00063769">
      <w:pPr>
        <w:tabs>
          <w:tab w:val="left" w:pos="360"/>
          <w:tab w:val="left" w:pos="1080"/>
        </w:tabs>
        <w:rPr>
          <w:rFonts w:eastAsiaTheme="minorEastAsia"/>
        </w:rPr>
      </w:pPr>
      <w:r>
        <w:rPr>
          <w:rFonts w:eastAsiaTheme="minorEastAsia"/>
        </w:rPr>
        <w:tab/>
      </w:r>
    </w:p>
    <w:p w:rsidR="00063769" w:rsidRDefault="009D58F4" w:rsidP="00063769">
      <w:pPr>
        <w:tabs>
          <w:tab w:val="left" w:pos="360"/>
          <w:tab w:val="left" w:pos="1080"/>
        </w:tabs>
        <w:rPr>
          <w:rFonts w:eastAsiaTheme="minorEastAsia"/>
        </w:rPr>
      </w:pPr>
      <w:r>
        <w:rPr>
          <w:rFonts w:eastAsiaTheme="minorEastAsia"/>
        </w:rPr>
        <w:tab/>
      </w:r>
      <w:r w:rsidR="00063769">
        <w:rPr>
          <w:rFonts w:eastAsiaTheme="minorEastAsia"/>
        </w:rPr>
        <w:t xml:space="preserve">Part A)  Yesterday, Tanya deposited $270 into her account.  What percent of the new balance was the deposit?  </w:t>
      </w:r>
      <w:r w:rsidR="00063769">
        <w:rPr>
          <w:rFonts w:eastAsiaTheme="minorEastAsia"/>
        </w:rPr>
        <w:tab/>
      </w:r>
      <w:r w:rsidR="00063769">
        <w:rPr>
          <w:rFonts w:eastAsiaTheme="minorEastAsia"/>
        </w:rPr>
        <w:tab/>
      </w:r>
      <w:r w:rsidR="00063769">
        <w:rPr>
          <w:rFonts w:eastAsiaTheme="minorEastAsia"/>
        </w:rPr>
        <w:tab/>
        <w:t>Round your answer to the nearest percent</w:t>
      </w: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063769" w:rsidRDefault="00063769" w:rsidP="00063769">
      <w:pPr>
        <w:tabs>
          <w:tab w:val="left" w:pos="360"/>
          <w:tab w:val="left" w:pos="1080"/>
        </w:tabs>
        <w:rPr>
          <w:rFonts w:eastAsiaTheme="minorEastAsia"/>
        </w:rPr>
      </w:pPr>
      <w:r>
        <w:rPr>
          <w:rFonts w:eastAsiaTheme="minorEastAsia"/>
        </w:rPr>
        <w:tab/>
        <w:t>Part B)  Today, Tanya withdrew $960 from her savings account.  What fraction of the balance did Tanya withdraw?</w:t>
      </w: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9D58F4" w:rsidRDefault="009D58F4" w:rsidP="00063769">
      <w:pPr>
        <w:tabs>
          <w:tab w:val="left" w:pos="360"/>
          <w:tab w:val="left" w:pos="1080"/>
        </w:tabs>
        <w:rPr>
          <w:rFonts w:eastAsiaTheme="minorEastAsia"/>
        </w:rPr>
      </w:pPr>
    </w:p>
    <w:p w:rsidR="00063769" w:rsidRDefault="00063769" w:rsidP="00063769">
      <w:pPr>
        <w:tabs>
          <w:tab w:val="left" w:pos="360"/>
          <w:tab w:val="left" w:pos="1080"/>
        </w:tabs>
      </w:pPr>
      <w:r>
        <w:rPr>
          <w:rFonts w:eastAsiaTheme="minorEastAsia"/>
        </w:rPr>
        <w:tab/>
        <w:t xml:space="preserve">Part C)  </w:t>
      </w:r>
      <w:r w:rsidR="00913229">
        <w:rPr>
          <w:rFonts w:eastAsiaTheme="minorEastAsia"/>
        </w:rPr>
        <w:t>What was Tanya’s account balance after the withdrawal?</w:t>
      </w:r>
    </w:p>
    <w:sectPr w:rsidR="00063769" w:rsidSect="00B405B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3A" w:rsidRDefault="0017773A" w:rsidP="00B405BD">
      <w:r>
        <w:separator/>
      </w:r>
    </w:p>
  </w:endnote>
  <w:endnote w:type="continuationSeparator" w:id="0">
    <w:p w:rsidR="0017773A" w:rsidRDefault="0017773A" w:rsidP="00B40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3A" w:rsidRDefault="0017773A" w:rsidP="00B405BD">
      <w:r>
        <w:separator/>
      </w:r>
    </w:p>
  </w:footnote>
  <w:footnote w:type="continuationSeparator" w:id="0">
    <w:p w:rsidR="0017773A" w:rsidRDefault="0017773A" w:rsidP="00B4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BD" w:rsidRPr="00B405BD" w:rsidRDefault="00B405BD" w:rsidP="00B405BD">
    <w:pPr>
      <w:pStyle w:val="Header"/>
      <w:tabs>
        <w:tab w:val="clear" w:pos="9360"/>
        <w:tab w:val="left" w:pos="7560"/>
        <w:tab w:val="right" w:pos="10800"/>
      </w:tabs>
      <w:rPr>
        <w:rFonts w:ascii="Adobe Gothic Std B" w:eastAsia="Adobe Gothic Std B" w:hAnsi="Adobe Gothic Std B"/>
      </w:rPr>
    </w:pPr>
    <w:r w:rsidRPr="00B405BD">
      <w:rPr>
        <w:rFonts w:ascii="Adobe Gothic Std B" w:eastAsia="Adobe Gothic Std B" w:hAnsi="Adobe Gothic Std B"/>
      </w:rPr>
      <w:t xml:space="preserve">Name: </w:t>
    </w:r>
    <w:r w:rsidRPr="00B405BD">
      <w:rPr>
        <w:rFonts w:ascii="Adobe Gothic Std B" w:eastAsia="Adobe Gothic Std B" w:hAnsi="Adobe Gothic Std B"/>
        <w:u w:val="single"/>
      </w:rPr>
      <w:tab/>
    </w:r>
    <w:r w:rsidRPr="00B405BD">
      <w:rPr>
        <w:rFonts w:ascii="Adobe Gothic Std B" w:eastAsia="Adobe Gothic Std B" w:hAnsi="Adobe Gothic Std B"/>
      </w:rPr>
      <w:t xml:space="preserve">          Due:</w:t>
    </w:r>
    <w:r w:rsidRPr="00B405BD">
      <w:rPr>
        <w:rFonts w:ascii="Adobe Gothic Std B" w:eastAsia="Adobe Gothic Std B" w:hAnsi="Adobe Gothic Std B"/>
        <w:u w:val="single"/>
      </w:rPr>
      <w:tab/>
    </w:r>
    <w:r w:rsidRPr="00B405BD">
      <w:rPr>
        <w:rFonts w:ascii="Adobe Gothic Std B" w:eastAsia="Adobe Gothic Std B" w:hAnsi="Adobe Gothic Std B"/>
      </w:rPr>
      <w:tab/>
      <w:t xml:space="preserve">Weekly Review # </w:t>
    </w:r>
    <w:r w:rsidR="008D2671">
      <w:rPr>
        <w:rFonts w:ascii="Adobe Gothic Std B" w:eastAsia="Adobe Gothic Std B" w:hAnsi="Adobe Gothic Std B"/>
      </w:rPr>
      <w:t>5</w:t>
    </w:r>
  </w:p>
  <w:p w:rsidR="00B405BD" w:rsidRDefault="00B405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B405BD"/>
    <w:rsid w:val="00063769"/>
    <w:rsid w:val="00072932"/>
    <w:rsid w:val="0016054F"/>
    <w:rsid w:val="0017773A"/>
    <w:rsid w:val="002B3610"/>
    <w:rsid w:val="002C1F36"/>
    <w:rsid w:val="00442E95"/>
    <w:rsid w:val="00541098"/>
    <w:rsid w:val="005A267E"/>
    <w:rsid w:val="00715EAF"/>
    <w:rsid w:val="007B6D05"/>
    <w:rsid w:val="007C3475"/>
    <w:rsid w:val="008D2671"/>
    <w:rsid w:val="008E17DC"/>
    <w:rsid w:val="00913229"/>
    <w:rsid w:val="009815E5"/>
    <w:rsid w:val="009D58F4"/>
    <w:rsid w:val="00A157DD"/>
    <w:rsid w:val="00B405BD"/>
    <w:rsid w:val="00B52D55"/>
    <w:rsid w:val="00C42B08"/>
    <w:rsid w:val="00C84BAE"/>
    <w:rsid w:val="00DC4224"/>
    <w:rsid w:val="00FB0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5BD"/>
    <w:pPr>
      <w:tabs>
        <w:tab w:val="center" w:pos="4680"/>
        <w:tab w:val="right" w:pos="9360"/>
      </w:tabs>
    </w:pPr>
  </w:style>
  <w:style w:type="character" w:customStyle="1" w:styleId="HeaderChar">
    <w:name w:val="Header Char"/>
    <w:basedOn w:val="DefaultParagraphFont"/>
    <w:link w:val="Header"/>
    <w:uiPriority w:val="99"/>
    <w:rsid w:val="00B405BD"/>
  </w:style>
  <w:style w:type="paragraph" w:styleId="Footer">
    <w:name w:val="footer"/>
    <w:basedOn w:val="Normal"/>
    <w:link w:val="FooterChar"/>
    <w:uiPriority w:val="99"/>
    <w:semiHidden/>
    <w:unhideWhenUsed/>
    <w:rsid w:val="00B405BD"/>
    <w:pPr>
      <w:tabs>
        <w:tab w:val="center" w:pos="4680"/>
        <w:tab w:val="right" w:pos="9360"/>
      </w:tabs>
    </w:pPr>
  </w:style>
  <w:style w:type="character" w:customStyle="1" w:styleId="FooterChar">
    <w:name w:val="Footer Char"/>
    <w:basedOn w:val="DefaultParagraphFont"/>
    <w:link w:val="Footer"/>
    <w:uiPriority w:val="99"/>
    <w:semiHidden/>
    <w:rsid w:val="00B405BD"/>
  </w:style>
  <w:style w:type="paragraph" w:styleId="BalloonText">
    <w:name w:val="Balloon Text"/>
    <w:basedOn w:val="Normal"/>
    <w:link w:val="BalloonTextChar"/>
    <w:uiPriority w:val="99"/>
    <w:semiHidden/>
    <w:unhideWhenUsed/>
    <w:rsid w:val="00B405BD"/>
    <w:rPr>
      <w:rFonts w:ascii="Tahoma" w:hAnsi="Tahoma" w:cs="Tahoma"/>
      <w:sz w:val="16"/>
      <w:szCs w:val="16"/>
    </w:rPr>
  </w:style>
  <w:style w:type="character" w:customStyle="1" w:styleId="BalloonTextChar">
    <w:name w:val="Balloon Text Char"/>
    <w:basedOn w:val="DefaultParagraphFont"/>
    <w:link w:val="BalloonText"/>
    <w:uiPriority w:val="99"/>
    <w:semiHidden/>
    <w:rsid w:val="00B405BD"/>
    <w:rPr>
      <w:rFonts w:ascii="Tahoma" w:hAnsi="Tahoma" w:cs="Tahoma"/>
      <w:sz w:val="16"/>
      <w:szCs w:val="16"/>
    </w:rPr>
  </w:style>
  <w:style w:type="character" w:styleId="PlaceholderText">
    <w:name w:val="Placeholder Text"/>
    <w:basedOn w:val="DefaultParagraphFont"/>
    <w:uiPriority w:val="99"/>
    <w:semiHidden/>
    <w:rsid w:val="00DC422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0C306-67EE-45C3-AC0C-9E285BDA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2015-02-25T15:07:00Z</dcterms:created>
  <dcterms:modified xsi:type="dcterms:W3CDTF">2015-02-25T15:09:00Z</dcterms:modified>
</cp:coreProperties>
</file>